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35D1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2657FFC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第一单元 化学反应的热效应</w:t>
      </w:r>
    </w:p>
    <w:p w14:paraId="18FCFBE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 化学反应的焓变 热化学方程式</w:t>
      </w:r>
    </w:p>
    <w:p w14:paraId="3C5932CC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44FEA07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</w:t>
      </w:r>
      <w:r>
        <w:rPr>
          <w:rFonts w:ascii="Times New Roman" w:hAnsi="Times New Roman" w:eastAsia="宋体" w:cs="Times New Roman"/>
          <w:b/>
          <w:bCs/>
          <w:sz w:val="22"/>
        </w:rPr>
        <w:t>、反应</w:t>
      </w:r>
      <w:r>
        <w:rPr>
          <w:rFonts w:hint="eastAsia" w:ascii="Times New Roman" w:hAnsi="Times New Roman" w:eastAsia="宋体" w:cs="Times New Roman"/>
          <w:b/>
          <w:bCs/>
          <w:sz w:val="22"/>
        </w:rPr>
        <w:t>的</w:t>
      </w:r>
      <w:r>
        <w:rPr>
          <w:rFonts w:ascii="Times New Roman" w:hAnsi="Times New Roman" w:eastAsia="宋体" w:cs="Times New Roman"/>
          <w:b/>
          <w:bCs/>
          <w:sz w:val="22"/>
        </w:rPr>
        <w:t>焓变</w:t>
      </w:r>
    </w:p>
    <w:p w14:paraId="775DCAD7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1．内能、焓、焓变</w:t>
      </w:r>
    </w:p>
    <w:p w14:paraId="643B985C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(1)内能(符号为</w:t>
      </w:r>
      <w:r>
        <w:rPr>
          <w:rFonts w:ascii="Times New Roman" w:hAnsi="Times New Roman" w:eastAsia="宋体" w:cs="Times New Roman"/>
          <w:i/>
          <w:szCs w:val="21"/>
        </w:rPr>
        <w:t>U</w:t>
      </w:r>
      <w:r>
        <w:rPr>
          <w:rFonts w:ascii="Times New Roman" w:hAnsi="Times New Roman" w:eastAsia="宋体" w:cs="Times New Roman"/>
          <w:szCs w:val="21"/>
        </w:rPr>
        <w:t>)：体系内物质的各种能量的总和，受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等影响。</w:t>
      </w:r>
    </w:p>
    <w:p w14:paraId="5D50DDCF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(2)焓(符号为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)：与内能有关的物理量。</w:t>
      </w:r>
    </w:p>
    <w:p w14:paraId="025A269E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(3)焓变：在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条件下进行的化学反应(严格地说，对反应体系做功还有限定，中学阶段一般不考虑)，其反应热等于反应的焓变，符号：Δ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，单位：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57883BC3">
      <w:pPr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(4)反应热与焓变的关系</w:t>
      </w:r>
    </w:p>
    <w:p w14:paraId="206982CF">
      <w:pPr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917065" cy="635000"/>
            <wp:effectExtent l="0" t="0" r="698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BF6F3">
      <w:pPr>
        <w:tabs>
          <w:tab w:val="left" w:pos="4139"/>
        </w:tabs>
        <w:spacing w:line="40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2．化学反应过程中能量变化的原因</w:t>
      </w:r>
    </w:p>
    <w:p w14:paraId="4DCD8126">
      <w:pPr>
        <w:tabs>
          <w:tab w:val="left" w:pos="4139"/>
        </w:tabs>
        <w:spacing w:line="40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（1）从微观角度认识反应热的实质</w:t>
      </w:r>
    </w:p>
    <w:p w14:paraId="5FE06379">
      <w:pPr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以H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(g)＋Cl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szCs w:val="21"/>
        </w:rPr>
        <w:t>=2HCl(g)(25 ℃，101 kPa下)的能量变化为例，填写下表中的空白。</w:t>
      </w:r>
    </w:p>
    <w:p w14:paraId="3E54FC8A">
      <w:pPr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szCs w:val="21"/>
          <w:lang w:val="fr-FR"/>
        </w:rPr>
      </w:pPr>
      <w:r>
        <w:rPr>
          <w:rFonts w:ascii="Times New Roman" w:hAnsi="Times New Roman" w:eastAsia="宋体" w:cs="Times New Roman"/>
          <w:szCs w:val="21"/>
          <w:lang w:val="fr-FR"/>
        </w:rPr>
        <w:drawing>
          <wp:inline distT="0" distB="0" distL="0" distR="0">
            <wp:extent cx="1785620" cy="866775"/>
            <wp:effectExtent l="0" t="0" r="5080" b="9525"/>
            <wp:docPr id="19654275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427513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562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1928"/>
        <w:gridCol w:w="4361"/>
      </w:tblGrid>
      <w:tr w14:paraId="466A1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vMerge w:val="restart"/>
            <w:shd w:val="clear" w:color="auto" w:fill="auto"/>
            <w:vAlign w:val="center"/>
          </w:tcPr>
          <w:p w14:paraId="5D68FCF8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化学键</w:t>
            </w:r>
          </w:p>
        </w:tc>
        <w:tc>
          <w:tcPr>
            <w:tcW w:w="6289" w:type="dxa"/>
            <w:gridSpan w:val="2"/>
            <w:shd w:val="clear" w:color="auto" w:fill="auto"/>
            <w:vAlign w:val="center"/>
          </w:tcPr>
          <w:p w14:paraId="1FBD90D6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反应中能量变化</w:t>
            </w:r>
          </w:p>
        </w:tc>
      </w:tr>
      <w:tr w14:paraId="5DCAD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vMerge w:val="continue"/>
            <w:shd w:val="clear" w:color="auto" w:fill="auto"/>
            <w:vAlign w:val="center"/>
          </w:tcPr>
          <w:p w14:paraId="6E8BF936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0AE485B4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 molA—B化学键</w:t>
            </w:r>
          </w:p>
        </w:tc>
        <w:tc>
          <w:tcPr>
            <w:tcW w:w="4361" w:type="dxa"/>
            <w:shd w:val="clear" w:color="auto" w:fill="auto"/>
            <w:vAlign w:val="center"/>
          </w:tcPr>
          <w:p w14:paraId="7BEA123E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反应中能量变化</w:t>
            </w:r>
          </w:p>
        </w:tc>
      </w:tr>
      <w:tr w14:paraId="498E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4A6C4897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H—H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372997D5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吸收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  <w:tc>
          <w:tcPr>
            <w:tcW w:w="4361" w:type="dxa"/>
            <w:vMerge w:val="restart"/>
            <w:shd w:val="clear" w:color="auto" w:fill="auto"/>
            <w:vAlign w:val="center"/>
          </w:tcPr>
          <w:p w14:paraId="51B28B16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共吸收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</w:tr>
      <w:tr w14:paraId="0ACDB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03950BAE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Cl—Cl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7EDC384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吸收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  <w:tc>
          <w:tcPr>
            <w:tcW w:w="4361" w:type="dxa"/>
            <w:vMerge w:val="continue"/>
            <w:shd w:val="clear" w:color="auto" w:fill="auto"/>
            <w:vAlign w:val="center"/>
          </w:tcPr>
          <w:p w14:paraId="4772665C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25C09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10AE8229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H—Cl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1C41DB0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放出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  <w:tc>
          <w:tcPr>
            <w:tcW w:w="4361" w:type="dxa"/>
            <w:shd w:val="clear" w:color="auto" w:fill="auto"/>
            <w:vAlign w:val="center"/>
          </w:tcPr>
          <w:p w14:paraId="2BB3A4A8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共放出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szCs w:val="21"/>
              </w:rPr>
              <w:t>kJ</w:t>
            </w:r>
          </w:p>
        </w:tc>
      </w:tr>
      <w:tr w14:paraId="1D423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67AC1E12">
            <w:pPr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结论</w:t>
            </w:r>
          </w:p>
        </w:tc>
        <w:tc>
          <w:tcPr>
            <w:tcW w:w="6289" w:type="dxa"/>
            <w:gridSpan w:val="2"/>
            <w:shd w:val="clear" w:color="auto" w:fill="auto"/>
            <w:vAlign w:val="center"/>
          </w:tcPr>
          <w:p w14:paraId="510A8FF9">
            <w:pPr>
              <w:tabs>
                <w:tab w:val="left" w:pos="4139"/>
              </w:tabs>
              <w:spacing w:line="360" w:lineRule="auto"/>
              <w:contextualSpacing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(g)＋Cl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(g)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=2HCl(g)的反应热Δ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szCs w:val="21"/>
              </w:rPr>
              <w:t>＝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________</w:t>
            </w:r>
            <w:r>
              <w:rPr>
                <w:rFonts w:ascii="Times New Roman" w:hAnsi="Times New Roman" w:eastAsia="宋体" w:cs="Times New Roman"/>
                <w:szCs w:val="21"/>
                <w:u w:val="thick"/>
              </w:rPr>
              <w:t xml:space="preserve"> </w:t>
            </w:r>
          </w:p>
        </w:tc>
      </w:tr>
    </w:tbl>
    <w:p w14:paraId="0F7E5AD9">
      <w:pPr>
        <w:tabs>
          <w:tab w:val="left" w:pos="4620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(2)宏观角度：从反应物和生成物的总能量相对大小的角度分析</w:t>
      </w:r>
    </w:p>
    <w:p w14:paraId="7D6FFF95">
      <w:pPr>
        <w:tabs>
          <w:tab w:val="left" w:pos="4620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化学反应中反应物的总能量大于生成物的总能量，反应物转化为生成物时放出热量，则为放热反应，规定放热反应的Δ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为“－”；反之，则为吸热反应，规定吸热反应的Δ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为“＋”。如图所示为化学变化过程中的能量变化。</w:t>
      </w:r>
    </w:p>
    <w:p w14:paraId="4CAD05A4">
      <w:pPr>
        <w:tabs>
          <w:tab w:val="left" w:pos="4620"/>
        </w:tabs>
        <w:contextualSpacing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79370" cy="1141730"/>
            <wp:effectExtent l="0" t="0" r="11430" b="1270"/>
            <wp:docPr id="4496866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686613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9370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E510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</w:t>
      </w:r>
      <w:r>
        <w:rPr>
          <w:rFonts w:ascii="Times New Roman" w:hAnsi="Times New Roman" w:eastAsia="宋体" w:cs="Times New Roman"/>
          <w:b/>
          <w:bCs/>
          <w:sz w:val="22"/>
        </w:rPr>
        <w:t>、热化学方程式</w:t>
      </w:r>
    </w:p>
    <w:p w14:paraId="34364079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1.含义：表明化学反应所释放或吸收的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的化学方程式,叫作热化学方程式。 </w:t>
      </w:r>
    </w:p>
    <w:p w14:paraId="205422C6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2.意义：不仅表示化学反应中的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变化,也表明了化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-2568575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学反应中的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变化。 </w:t>
      </w:r>
    </w:p>
    <w:p w14:paraId="56C6BDFA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例如:H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(g)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2HCl(g)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=-184.6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,表明在25 ℃、101 kPa下,1 mol 气态H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与1 mol 气态Cl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反应生成2 mol 气态HCl时,放出184.6 kJ的热量。</w:t>
      </w:r>
    </w:p>
    <w:p w14:paraId="2172F49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三</w:t>
      </w:r>
      <w:r>
        <w:rPr>
          <w:rFonts w:ascii="Times New Roman" w:hAnsi="Times New Roman" w:eastAsia="宋体" w:cs="Times New Roman"/>
          <w:b/>
          <w:bCs/>
          <w:sz w:val="22"/>
        </w:rPr>
        <w:t>、燃烧热</w:t>
      </w:r>
    </w:p>
    <w:p w14:paraId="521D22DC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1.定义</w:t>
      </w:r>
    </w:p>
    <w:p w14:paraId="42CF370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时,1 mol纯物质完全燃烧生成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时所放出的热量,单位为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227DD61D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(1)条件: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508BEB94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(2)可燃物的用量: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22D96CD3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(3)指定产物:碳元素变为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,氢元素变为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,硫元素变为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,氮元素变为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等。 </w:t>
      </w:r>
    </w:p>
    <w:p w14:paraId="0A30AF4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(4)含义:如H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的燃烧热为285.8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的含义是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08BFE08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2.表达方式 </w:t>
      </w:r>
    </w:p>
    <w:p w14:paraId="44145575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(1)符号表达:物质燃烧一定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热量,用Δ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表示时,一定为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>值,如H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5B1F43DE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(2)语言叙述:在用语言叙述时,不带“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-</w:t>
      </w:r>
      <w:r>
        <w:rPr>
          <w:rFonts w:ascii="Times New Roman" w:hAnsi="Times New Roman" w:eastAsia="宋体" w:cs="Times New Roman"/>
          <w:szCs w:val="21"/>
        </w:rPr>
        <w:t>”,如H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的燃烧热为285.8 kJ 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597B77BC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正误辨析：</w:t>
      </w:r>
    </w:p>
    <w:p w14:paraId="70AD4A33">
      <w:pPr>
        <w:tabs>
          <w:tab w:val="right" w:pos="7980"/>
        </w:tabs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)放热反应不需要加热就能反应，吸热反应不加热就不能反应。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(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43047DBD">
      <w:pPr>
        <w:tabs>
          <w:tab w:val="right" w:pos="7980"/>
        </w:tabs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)物质发生化学变化都伴有能量的变化。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)</w:t>
      </w:r>
    </w:p>
    <w:p w14:paraId="1E589534">
      <w:pPr>
        <w:tabs>
          <w:tab w:val="right" w:pos="7980"/>
        </w:tabs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)焓变和反应热虽然说法不同但意义完全相同。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( </w:t>
      </w:r>
      <w:r>
        <w:rPr>
          <w:rFonts w:hint="eastAsia"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4760A1B0">
      <w:pPr>
        <w:tabs>
          <w:tab w:val="right" w:pos="7980"/>
        </w:tabs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)CH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(g)+2O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(g)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=-890.3 kJ。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127C6CF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5</w:t>
      </w:r>
      <w:r>
        <w:rPr>
          <w:rFonts w:ascii="Times New Roman" w:hAnsi="Times New Roman" w:eastAsia="宋体" w:cs="Times New Roman"/>
          <w:szCs w:val="21"/>
        </w:rPr>
        <w:t>)在101 kPa下,1 mol纯物质完全燃烧所放出的热量就是其燃烧热。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E02E64A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6</w:t>
      </w:r>
      <w:r>
        <w:rPr>
          <w:rFonts w:ascii="Times New Roman" w:hAnsi="Times New Roman" w:eastAsia="宋体" w:cs="Times New Roman"/>
          <w:szCs w:val="21"/>
        </w:rPr>
        <w:t>)已知2H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=-483.6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,则氢气的燃烧热Δ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=-241.8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0497EB8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7</w:t>
      </w:r>
      <w:r>
        <w:rPr>
          <w:rFonts w:ascii="Times New Roman" w:hAnsi="Times New Roman" w:eastAsia="宋体" w:cs="Times New Roman"/>
          <w:szCs w:val="21"/>
        </w:rPr>
        <w:t>)若H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1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,则反应热的关系:2</w:t>
      </w:r>
      <w:r>
        <w:rPr>
          <w:rFonts w:ascii="Times New Roman" w:hAnsi="Times New Roman" w:eastAsia="宋体" w:cs="Times New Roman"/>
          <w:i/>
          <w:szCs w:val="21"/>
        </w:rPr>
        <w:t>a&lt;b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E8F50E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8</w:t>
      </w:r>
      <w:r>
        <w:rPr>
          <w:rFonts w:ascii="Times New Roman" w:hAnsi="Times New Roman" w:eastAsia="宋体" w:cs="Times New Roman"/>
          <w:szCs w:val="21"/>
        </w:rPr>
        <w:t>)氢气的燃烧热为285.8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,则电解水的热化学方程式为2H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97485"/>
            <wp:effectExtent l="0" t="0" r="9525" b="12065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=+285.8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B1EA12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hint="eastAsia" w:ascii="Times New Roman" w:hAnsi="Times New Roman" w:eastAsia="宋体" w:cs="Times New Roman"/>
          <w:szCs w:val="21"/>
        </w:rPr>
        <w:t>12</w:t>
      </w:r>
      <w:r>
        <w:rPr>
          <w:rFonts w:ascii="Times New Roman" w:hAnsi="Times New Roman" w:eastAsia="宋体" w:cs="Times New Roman"/>
          <w:szCs w:val="21"/>
        </w:rPr>
        <w:t>)500 ℃、30 MPa下,将0.5 mol 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和1.5 mol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置于密闭的容器中充分反应生成NH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(g),放热19.3 kJ,热化学方程式为N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=-38.6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1183D4A"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C18F5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C4D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1E029E00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4E7C15"/>
    <w:rsid w:val="0006608B"/>
    <w:rsid w:val="00155F19"/>
    <w:rsid w:val="001C3CAC"/>
    <w:rsid w:val="00211CF5"/>
    <w:rsid w:val="00466EA6"/>
    <w:rsid w:val="00471C7B"/>
    <w:rsid w:val="004E7C15"/>
    <w:rsid w:val="005D4F36"/>
    <w:rsid w:val="007E24E9"/>
    <w:rsid w:val="008276FD"/>
    <w:rsid w:val="00A65F3E"/>
    <w:rsid w:val="00CE7C55"/>
    <w:rsid w:val="00E04727"/>
    <w:rsid w:val="00E723B6"/>
    <w:rsid w:val="00F87F59"/>
    <w:rsid w:val="16576636"/>
    <w:rsid w:val="2FD605D7"/>
    <w:rsid w:val="3630647E"/>
    <w:rsid w:val="3C703339"/>
    <w:rsid w:val="505E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934</Words>
  <Characters>1411</Characters>
  <Lines>72</Lines>
  <Paragraphs>66</Paragraphs>
  <TotalTime>0</TotalTime>
  <ScaleCrop>false</ScaleCrop>
  <LinksUpToDate>false</LinksUpToDate>
  <CharactersWithSpaces>1842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2025-04-02T02:23:00Z</dcterms:created>
  <dc:creator>1224348813@qq.com</dc:creator>
  <cp:lastModifiedBy>刘岩</cp:lastModifiedBy>
  <dcterms:modified xsi:type="dcterms:W3CDTF">2026-03-20T02:29:19Z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AAE10A33A5824842B695B33C51083201_12</vt:lpwstr>
  </property>
</Properties>
</file>